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47" w:rsidRDefault="00163F47" w:rsidP="00D578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163F47">
        <w:rPr>
          <w:rFonts w:ascii="Times New Roman" w:hAnsi="Times New Roman" w:cs="Times New Roman"/>
          <w:b/>
          <w:bCs/>
          <w:sz w:val="28"/>
          <w:szCs w:val="28"/>
        </w:rPr>
        <w:t>Interpelacja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784A">
        <w:rPr>
          <w:rFonts w:ascii="Times New Roman" w:hAnsi="Times New Roman" w:cs="Times New Roman"/>
          <w:b/>
          <w:bCs/>
          <w:sz w:val="28"/>
          <w:szCs w:val="28"/>
        </w:rPr>
        <w:t xml:space="preserve">etapów </w:t>
      </w:r>
      <w:r w:rsidR="00D5784A" w:rsidRPr="00D5784A">
        <w:rPr>
          <w:rFonts w:ascii="Times New Roman" w:hAnsi="Times New Roman" w:cs="Times New Roman"/>
          <w:b/>
          <w:bCs/>
          <w:sz w:val="28"/>
          <w:szCs w:val="28"/>
        </w:rPr>
        <w:t xml:space="preserve">znoszenia ograniczeń związanych z </w:t>
      </w:r>
      <w:proofErr w:type="spellStart"/>
      <w:r w:rsidR="00D5784A" w:rsidRPr="00D5784A">
        <w:rPr>
          <w:rFonts w:ascii="Times New Roman" w:hAnsi="Times New Roman" w:cs="Times New Roman"/>
          <w:b/>
          <w:bCs/>
          <w:sz w:val="28"/>
          <w:szCs w:val="28"/>
        </w:rPr>
        <w:t>koronawirusem</w:t>
      </w:r>
      <w:proofErr w:type="spellEnd"/>
    </w:p>
    <w:bookmarkEnd w:id="0"/>
    <w:bookmarkEnd w:id="1"/>
    <w:p w:rsidR="00163F47" w:rsidRDefault="00163F47" w:rsidP="00B47C69">
      <w:pPr>
        <w:rPr>
          <w:rFonts w:ascii="Times New Roman" w:hAnsi="Times New Roman" w:cs="Times New Roman"/>
          <w:sz w:val="24"/>
          <w:szCs w:val="24"/>
        </w:rPr>
      </w:pPr>
    </w:p>
    <w:p w:rsidR="00163F47" w:rsidRDefault="00163F47" w:rsidP="00B47C69">
      <w:pPr>
        <w:rPr>
          <w:rFonts w:ascii="Times New Roman" w:hAnsi="Times New Roman" w:cs="Times New Roman"/>
          <w:sz w:val="24"/>
          <w:szCs w:val="24"/>
        </w:rPr>
      </w:pPr>
      <w:r w:rsidRPr="00163F47">
        <w:rPr>
          <w:rFonts w:ascii="Times New Roman" w:hAnsi="Times New Roman" w:cs="Times New Roman"/>
          <w:sz w:val="24"/>
          <w:szCs w:val="24"/>
        </w:rPr>
        <w:t>Szanowny Panie Ministrze,</w:t>
      </w:r>
    </w:p>
    <w:p w:rsidR="00D5784A" w:rsidRDefault="00D5784A" w:rsidP="00B47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0E131F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2020 roku</w:t>
      </w:r>
      <w:r w:rsidR="000E13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Pan Premier Mateusz Morawiecki podczas </w:t>
      </w:r>
      <w:r w:rsidR="00B866A6">
        <w:rPr>
          <w:rFonts w:ascii="Times New Roman" w:hAnsi="Times New Roman" w:cs="Times New Roman"/>
          <w:sz w:val="24"/>
          <w:szCs w:val="24"/>
        </w:rPr>
        <w:t xml:space="preserve">swojej </w:t>
      </w:r>
      <w:r>
        <w:rPr>
          <w:rFonts w:ascii="Times New Roman" w:hAnsi="Times New Roman" w:cs="Times New Roman"/>
          <w:sz w:val="24"/>
          <w:szCs w:val="24"/>
        </w:rPr>
        <w:t xml:space="preserve">konferencji prasowej poinformował, o wprowadzeniu 04 maja 2020 roku II etapu „odmrażania gospodarki”. </w:t>
      </w:r>
      <w:r w:rsidR="008C6699">
        <w:rPr>
          <w:rFonts w:ascii="Times New Roman" w:hAnsi="Times New Roman" w:cs="Times New Roman"/>
          <w:sz w:val="24"/>
          <w:szCs w:val="24"/>
        </w:rPr>
        <w:t>Usłyszeliśmy</w:t>
      </w:r>
      <w:r>
        <w:rPr>
          <w:rFonts w:ascii="Times New Roman" w:hAnsi="Times New Roman" w:cs="Times New Roman"/>
          <w:sz w:val="24"/>
          <w:szCs w:val="24"/>
        </w:rPr>
        <w:t>, że zostaną zniesione ograniczenia wprowadzone dla:</w:t>
      </w:r>
      <w:r>
        <w:rPr>
          <w:rFonts w:ascii="Times New Roman" w:hAnsi="Times New Roman" w:cs="Times New Roman"/>
          <w:sz w:val="24"/>
          <w:szCs w:val="24"/>
        </w:rPr>
        <w:br/>
      </w:r>
      <w:r w:rsidR="00D50165">
        <w:rPr>
          <w:rFonts w:ascii="Times New Roman" w:hAnsi="Times New Roman" w:cs="Times New Roman"/>
          <w:sz w:val="24"/>
          <w:szCs w:val="24"/>
        </w:rPr>
        <w:t xml:space="preserve">- </w:t>
      </w:r>
      <w:r w:rsidR="00D50165" w:rsidRPr="00D5784A">
        <w:rPr>
          <w:rFonts w:ascii="Times New Roman" w:hAnsi="Times New Roman" w:cs="Times New Roman"/>
          <w:sz w:val="24"/>
          <w:szCs w:val="24"/>
        </w:rPr>
        <w:t>centrów</w:t>
      </w:r>
      <w:r w:rsidRPr="00D5784A">
        <w:rPr>
          <w:rFonts w:ascii="Times New Roman" w:hAnsi="Times New Roman" w:cs="Times New Roman"/>
          <w:sz w:val="24"/>
          <w:szCs w:val="24"/>
        </w:rPr>
        <w:t xml:space="preserve"> handlowych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="00D50165">
        <w:rPr>
          <w:rFonts w:ascii="Times New Roman" w:hAnsi="Times New Roman" w:cs="Times New Roman"/>
          <w:sz w:val="24"/>
          <w:szCs w:val="24"/>
        </w:rPr>
        <w:t xml:space="preserve">- </w:t>
      </w:r>
      <w:r w:rsidR="00D50165" w:rsidRPr="00D5784A">
        <w:rPr>
          <w:rFonts w:ascii="Times New Roman" w:hAnsi="Times New Roman" w:cs="Times New Roman"/>
          <w:sz w:val="24"/>
          <w:szCs w:val="24"/>
        </w:rPr>
        <w:t>hoteli</w:t>
      </w:r>
      <w:r w:rsidRPr="00D5784A">
        <w:rPr>
          <w:rFonts w:ascii="Times New Roman" w:hAnsi="Times New Roman" w:cs="Times New Roman"/>
          <w:sz w:val="24"/>
          <w:szCs w:val="24"/>
        </w:rPr>
        <w:t xml:space="preserve"> i obiektów z miejscami noclegowymi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="00D50165">
        <w:rPr>
          <w:rFonts w:ascii="Times New Roman" w:hAnsi="Times New Roman" w:cs="Times New Roman"/>
          <w:sz w:val="24"/>
          <w:szCs w:val="24"/>
        </w:rPr>
        <w:t>- placówek</w:t>
      </w:r>
      <w:r>
        <w:rPr>
          <w:rFonts w:ascii="Times New Roman" w:hAnsi="Times New Roman" w:cs="Times New Roman"/>
          <w:sz w:val="24"/>
          <w:szCs w:val="24"/>
        </w:rPr>
        <w:t xml:space="preserve"> prowadzących </w:t>
      </w:r>
      <w:r w:rsidRPr="00D5784A">
        <w:rPr>
          <w:rFonts w:ascii="Times New Roman" w:hAnsi="Times New Roman" w:cs="Times New Roman"/>
          <w:sz w:val="24"/>
          <w:szCs w:val="24"/>
        </w:rPr>
        <w:t>świadczenia opieki zdrowotnej dotyczące rehabilitacji leczniczej</w:t>
      </w:r>
      <w:r w:rsidR="000E131F">
        <w:rPr>
          <w:rFonts w:ascii="Times New Roman" w:hAnsi="Times New Roman" w:cs="Times New Roman"/>
          <w:sz w:val="24"/>
          <w:szCs w:val="24"/>
        </w:rPr>
        <w:t>;</w:t>
      </w:r>
      <w:r w:rsidR="000E131F">
        <w:rPr>
          <w:rFonts w:ascii="Times New Roman" w:hAnsi="Times New Roman" w:cs="Times New Roman"/>
          <w:sz w:val="24"/>
          <w:szCs w:val="24"/>
        </w:rPr>
        <w:br/>
      </w:r>
      <w:r w:rsidR="00D50165">
        <w:rPr>
          <w:rFonts w:ascii="Times New Roman" w:hAnsi="Times New Roman" w:cs="Times New Roman"/>
          <w:sz w:val="24"/>
          <w:szCs w:val="24"/>
        </w:rPr>
        <w:t>- bibliotek</w:t>
      </w:r>
      <w:r w:rsidR="000E131F" w:rsidRPr="000E131F">
        <w:rPr>
          <w:rFonts w:ascii="Times New Roman" w:hAnsi="Times New Roman" w:cs="Times New Roman"/>
          <w:sz w:val="24"/>
          <w:szCs w:val="24"/>
        </w:rPr>
        <w:t>, muzeów i galerii sztuki</w:t>
      </w:r>
      <w:r w:rsidR="000E131F">
        <w:rPr>
          <w:rFonts w:ascii="Times New Roman" w:hAnsi="Times New Roman" w:cs="Times New Roman"/>
          <w:sz w:val="24"/>
          <w:szCs w:val="24"/>
        </w:rPr>
        <w:t>;</w:t>
      </w:r>
      <w:r w:rsidR="000E131F">
        <w:rPr>
          <w:rFonts w:ascii="Times New Roman" w:hAnsi="Times New Roman" w:cs="Times New Roman"/>
          <w:sz w:val="24"/>
          <w:szCs w:val="24"/>
        </w:rPr>
        <w:br/>
      </w:r>
      <w:r w:rsidR="00D50165">
        <w:rPr>
          <w:rFonts w:ascii="Times New Roman" w:hAnsi="Times New Roman" w:cs="Times New Roman"/>
          <w:sz w:val="24"/>
          <w:szCs w:val="24"/>
        </w:rPr>
        <w:t>- żłobków</w:t>
      </w:r>
      <w:r w:rsidR="000E131F" w:rsidRPr="000E131F">
        <w:rPr>
          <w:rFonts w:ascii="Times New Roman" w:hAnsi="Times New Roman" w:cs="Times New Roman"/>
          <w:sz w:val="24"/>
          <w:szCs w:val="24"/>
        </w:rPr>
        <w:t xml:space="preserve"> i przedszkoli</w:t>
      </w:r>
      <w:r w:rsidR="000E131F">
        <w:rPr>
          <w:rFonts w:ascii="Times New Roman" w:hAnsi="Times New Roman" w:cs="Times New Roman"/>
          <w:sz w:val="24"/>
          <w:szCs w:val="24"/>
        </w:rPr>
        <w:t xml:space="preserve"> (od 06 maja).</w:t>
      </w:r>
    </w:p>
    <w:p w:rsidR="000E131F" w:rsidRDefault="000E131F" w:rsidP="00B47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Wcześniej, tj. 25 kwietnia, Pan Premier Mateusz Morawiecki wraz z Panią Minister sportu </w:t>
      </w:r>
      <w:r w:rsidRPr="000E131F">
        <w:rPr>
          <w:rFonts w:ascii="Times New Roman" w:hAnsi="Times New Roman" w:cs="Times New Roman"/>
          <w:sz w:val="24"/>
          <w:szCs w:val="24"/>
        </w:rPr>
        <w:t>- Danut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E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1F">
        <w:rPr>
          <w:rFonts w:ascii="Times New Roman" w:hAnsi="Times New Roman" w:cs="Times New Roman"/>
          <w:sz w:val="24"/>
          <w:szCs w:val="24"/>
        </w:rPr>
        <w:t>Dmowsk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E131F">
        <w:rPr>
          <w:rFonts w:ascii="Times New Roman" w:hAnsi="Times New Roman" w:cs="Times New Roman"/>
          <w:sz w:val="24"/>
          <w:szCs w:val="24"/>
        </w:rPr>
        <w:t>-Andrzejuk</w:t>
      </w:r>
      <w:proofErr w:type="spellEnd"/>
      <w:r w:rsidRPr="000E131F">
        <w:rPr>
          <w:rFonts w:ascii="Times New Roman" w:hAnsi="Times New Roman" w:cs="Times New Roman"/>
          <w:sz w:val="24"/>
          <w:szCs w:val="24"/>
        </w:rPr>
        <w:t xml:space="preserve"> ogłosił pięcioetapowy plan "odmrażania" sportu w Polsce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II etap tego planu, pokrywa się z II etapem gospodarczego „otwarcia” kraju.  W tej części etapu, znalazły się następujące zniesienia ograniczeń:</w:t>
      </w:r>
      <w:r>
        <w:rPr>
          <w:rFonts w:ascii="Times New Roman" w:hAnsi="Times New Roman" w:cs="Times New Roman"/>
          <w:sz w:val="24"/>
          <w:szCs w:val="24"/>
        </w:rPr>
        <w:br/>
        <w:t>- otwarcie infrastruktur sportowych o charakterze otwartym;</w:t>
      </w:r>
      <w:r>
        <w:rPr>
          <w:rFonts w:ascii="Times New Roman" w:hAnsi="Times New Roman" w:cs="Times New Roman"/>
          <w:sz w:val="24"/>
          <w:szCs w:val="24"/>
        </w:rPr>
        <w:br/>
        <w:t>- Ośrodków Przygotowań Olimpijskich;</w:t>
      </w:r>
      <w:r>
        <w:rPr>
          <w:rFonts w:ascii="Times New Roman" w:hAnsi="Times New Roman" w:cs="Times New Roman"/>
          <w:sz w:val="24"/>
          <w:szCs w:val="24"/>
        </w:rPr>
        <w:br/>
        <w:t>- indywidualnych treningów z sportach zawodowych.</w:t>
      </w:r>
    </w:p>
    <w:p w:rsidR="00D01351" w:rsidRDefault="00D01351" w:rsidP="00B47C69">
      <w:pPr>
        <w:jc w:val="both"/>
        <w:rPr>
          <w:rFonts w:ascii="Times New Roman" w:hAnsi="Times New Roman" w:cs="Times New Roman"/>
          <w:sz w:val="24"/>
          <w:szCs w:val="24"/>
        </w:rPr>
      </w:pPr>
      <w:r w:rsidRPr="00D01351">
        <w:rPr>
          <w:rFonts w:ascii="Times New Roman" w:hAnsi="Times New Roman" w:cs="Times New Roman"/>
          <w:sz w:val="24"/>
          <w:szCs w:val="24"/>
        </w:rPr>
        <w:t>K</w:t>
      </w:r>
      <w:r w:rsidR="000E131F" w:rsidRPr="00D01351">
        <w:rPr>
          <w:rFonts w:ascii="Times New Roman" w:hAnsi="Times New Roman" w:cs="Times New Roman"/>
          <w:sz w:val="24"/>
          <w:szCs w:val="24"/>
        </w:rPr>
        <w:t xml:space="preserve">iedy </w:t>
      </w:r>
      <w:r w:rsidRPr="00D01351">
        <w:rPr>
          <w:rFonts w:ascii="Times New Roman" w:hAnsi="Times New Roman" w:cs="Times New Roman"/>
          <w:sz w:val="24"/>
          <w:szCs w:val="24"/>
        </w:rPr>
        <w:t>Pan Premier Mateusz Morawiecki w obecności Pana Ministra zdecydował się na ogłoszenie II etapu „odmrażania</w:t>
      </w:r>
      <w:r w:rsidR="00B866A6">
        <w:rPr>
          <w:rFonts w:ascii="Times New Roman" w:hAnsi="Times New Roman" w:cs="Times New Roman"/>
          <w:sz w:val="24"/>
          <w:szCs w:val="24"/>
        </w:rPr>
        <w:t xml:space="preserve">” </w:t>
      </w:r>
      <w:r w:rsidRPr="00D01351">
        <w:rPr>
          <w:rFonts w:ascii="Times New Roman" w:hAnsi="Times New Roman" w:cs="Times New Roman"/>
          <w:sz w:val="24"/>
          <w:szCs w:val="24"/>
        </w:rPr>
        <w:t>gospodarki</w:t>
      </w:r>
      <w:r w:rsidR="00B866A6">
        <w:rPr>
          <w:rFonts w:ascii="Times New Roman" w:hAnsi="Times New Roman" w:cs="Times New Roman"/>
          <w:sz w:val="24"/>
          <w:szCs w:val="24"/>
        </w:rPr>
        <w:t>,</w:t>
      </w:r>
      <w:r w:rsidRPr="00D01351">
        <w:rPr>
          <w:rFonts w:ascii="Times New Roman" w:hAnsi="Times New Roman" w:cs="Times New Roman"/>
          <w:sz w:val="24"/>
          <w:szCs w:val="24"/>
        </w:rPr>
        <w:t xml:space="preserve"> mówił o konsekwentnym otwieraniu gospodarki, ale bez luzowania reguł sanitarnych. Prosił także o dalszą dyscyplinę społeczną, gdyż to od niej zależy termin wdrożenia dalszych etapów. Dodał także, że chce uchronić możliwie wszystkie przedsiębiorstwa przed bankructwem. </w:t>
      </w:r>
      <w:r w:rsidRPr="00D01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tym miejscu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trzeba jednak zwrócić uwagę na fakt, że </w:t>
      </w:r>
      <w:r>
        <w:rPr>
          <w:rFonts w:ascii="Times New Roman" w:hAnsi="Times New Roman" w:cs="Times New Roman"/>
          <w:sz w:val="24"/>
          <w:szCs w:val="24"/>
        </w:rPr>
        <w:t xml:space="preserve">w żadnym z powyższych etapów nie </w:t>
      </w:r>
      <w:r w:rsidR="008C6699">
        <w:rPr>
          <w:rFonts w:ascii="Times New Roman" w:hAnsi="Times New Roman" w:cs="Times New Roman"/>
          <w:sz w:val="24"/>
          <w:szCs w:val="24"/>
        </w:rPr>
        <w:t>uwzględniono</w:t>
      </w:r>
      <w:r>
        <w:rPr>
          <w:rFonts w:ascii="Times New Roman" w:hAnsi="Times New Roman" w:cs="Times New Roman"/>
          <w:sz w:val="24"/>
          <w:szCs w:val="24"/>
        </w:rPr>
        <w:t xml:space="preserve"> branż z grupy fitness, takie jak: siłownie (prowadzone w innych miejscach niż otwart</w:t>
      </w:r>
      <w:r w:rsidR="008C66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), kluby fitness, baseny, kluby taneczne oraz inne związane z poprawą kondycji fizycznej.  Branże te są </w:t>
      </w:r>
      <w:r w:rsidR="008C6699">
        <w:rPr>
          <w:rFonts w:ascii="Times New Roman" w:hAnsi="Times New Roman" w:cs="Times New Roman"/>
          <w:sz w:val="24"/>
          <w:szCs w:val="24"/>
        </w:rPr>
        <w:t>uwzględniane</w:t>
      </w:r>
      <w:r>
        <w:rPr>
          <w:rFonts w:ascii="Times New Roman" w:hAnsi="Times New Roman" w:cs="Times New Roman"/>
          <w:sz w:val="24"/>
          <w:szCs w:val="24"/>
        </w:rPr>
        <w:t xml:space="preserve"> dopiero w IV etapie planu znoszenia ograniczeń, którego data</w:t>
      </w:r>
      <w:r w:rsidR="008C6699">
        <w:rPr>
          <w:rFonts w:ascii="Times New Roman" w:hAnsi="Times New Roman" w:cs="Times New Roman"/>
          <w:sz w:val="24"/>
          <w:szCs w:val="24"/>
        </w:rPr>
        <w:t xml:space="preserve"> wdrożenia</w:t>
      </w:r>
      <w:r>
        <w:rPr>
          <w:rFonts w:ascii="Times New Roman" w:hAnsi="Times New Roman" w:cs="Times New Roman"/>
          <w:sz w:val="24"/>
          <w:szCs w:val="24"/>
        </w:rPr>
        <w:t xml:space="preserve"> jest nieznana. </w:t>
      </w:r>
      <w:r w:rsidR="00B866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iędzy rozpoczęciem I </w:t>
      </w:r>
      <w:proofErr w:type="spellStart"/>
      <w:r w:rsidR="00B866A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etapu </w:t>
      </w:r>
      <w:r w:rsidR="00B866A6">
        <w:rPr>
          <w:rFonts w:ascii="Times New Roman" w:hAnsi="Times New Roman" w:cs="Times New Roman"/>
          <w:sz w:val="24"/>
          <w:szCs w:val="24"/>
        </w:rPr>
        <w:t>minęło</w:t>
      </w:r>
      <w:r>
        <w:rPr>
          <w:rFonts w:ascii="Times New Roman" w:hAnsi="Times New Roman" w:cs="Times New Roman"/>
          <w:sz w:val="24"/>
          <w:szCs w:val="24"/>
        </w:rPr>
        <w:t xml:space="preserve"> 14 dni. Przy takim tempie, IV etap może zostać rozpoczęty dopiero 1 czerwca. </w:t>
      </w:r>
    </w:p>
    <w:p w:rsidR="00D01351" w:rsidRDefault="00D01351" w:rsidP="00CF5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Takie działania wpływają niekorzystnie na kilka tysięcy właścicieli obiektów sportowych oraz na około 50.000 tys. osób zatrudnionych w tych miejscach. Z </w:t>
      </w:r>
      <w:r w:rsidR="00B47C69">
        <w:rPr>
          <w:rFonts w:ascii="Times New Roman" w:hAnsi="Times New Roman" w:cs="Times New Roman"/>
          <w:sz w:val="24"/>
          <w:szCs w:val="24"/>
        </w:rPr>
        <w:t>wyliczeń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01351">
        <w:rPr>
          <w:rFonts w:ascii="Times New Roman" w:hAnsi="Times New Roman" w:cs="Times New Roman"/>
          <w:sz w:val="24"/>
          <w:szCs w:val="24"/>
        </w:rPr>
        <w:t>rzedsiębiorcó</w:t>
      </w:r>
      <w:r>
        <w:rPr>
          <w:rFonts w:ascii="Times New Roman" w:hAnsi="Times New Roman" w:cs="Times New Roman"/>
          <w:sz w:val="24"/>
          <w:szCs w:val="24"/>
        </w:rPr>
        <w:t xml:space="preserve">w wynika, że w związku z zamknięciem </w:t>
      </w:r>
      <w:r w:rsidR="008C6699">
        <w:rPr>
          <w:rFonts w:ascii="Times New Roman" w:hAnsi="Times New Roman" w:cs="Times New Roman"/>
          <w:sz w:val="24"/>
          <w:szCs w:val="24"/>
        </w:rPr>
        <w:t>swoich</w:t>
      </w:r>
      <w:r>
        <w:rPr>
          <w:rFonts w:ascii="Times New Roman" w:hAnsi="Times New Roman" w:cs="Times New Roman"/>
          <w:sz w:val="24"/>
          <w:szCs w:val="24"/>
        </w:rPr>
        <w:t xml:space="preserve"> obiektów, </w:t>
      </w:r>
      <w:r w:rsidR="00B47C69">
        <w:rPr>
          <w:rFonts w:ascii="Times New Roman" w:hAnsi="Times New Roman" w:cs="Times New Roman"/>
          <w:sz w:val="24"/>
          <w:szCs w:val="24"/>
        </w:rPr>
        <w:t xml:space="preserve">stracili Oni w skali całego kraju 4 miliony klientów, dzięki którym mieli zapewnione środki na utrzymanie siebie i swoich najbliższych. </w:t>
      </w:r>
      <w:r w:rsidR="008C6699">
        <w:rPr>
          <w:rFonts w:ascii="Times New Roman" w:hAnsi="Times New Roman" w:cs="Times New Roman"/>
          <w:sz w:val="24"/>
          <w:szCs w:val="24"/>
        </w:rPr>
        <w:t>Każdego dnia t</w:t>
      </w:r>
      <w:r w:rsidR="00B866A6">
        <w:rPr>
          <w:rFonts w:ascii="Times New Roman" w:hAnsi="Times New Roman" w:cs="Times New Roman"/>
          <w:sz w:val="24"/>
          <w:szCs w:val="24"/>
        </w:rPr>
        <w:t>racą oni</w:t>
      </w:r>
      <w:r w:rsidR="00A5196B">
        <w:rPr>
          <w:rFonts w:ascii="Times New Roman" w:hAnsi="Times New Roman" w:cs="Times New Roman"/>
          <w:sz w:val="24"/>
          <w:szCs w:val="24"/>
        </w:rPr>
        <w:t xml:space="preserve"> środki do życia</w:t>
      </w:r>
      <w:r w:rsidR="008C6699">
        <w:rPr>
          <w:rFonts w:ascii="Times New Roman" w:hAnsi="Times New Roman" w:cs="Times New Roman"/>
          <w:sz w:val="24"/>
          <w:szCs w:val="24"/>
        </w:rPr>
        <w:t>,</w:t>
      </w:r>
      <w:r w:rsidR="00A5196B">
        <w:rPr>
          <w:rFonts w:ascii="Times New Roman" w:hAnsi="Times New Roman" w:cs="Times New Roman"/>
          <w:sz w:val="24"/>
          <w:szCs w:val="24"/>
        </w:rPr>
        <w:t xml:space="preserve"> a także zmuszeni są do zamykania działalności, czym dodatkowo powodują, że </w:t>
      </w:r>
      <w:r w:rsidR="00B866A6">
        <w:rPr>
          <w:rFonts w:ascii="Times New Roman" w:hAnsi="Times New Roman" w:cs="Times New Roman"/>
          <w:sz w:val="24"/>
          <w:szCs w:val="24"/>
        </w:rPr>
        <w:t>ich pracownicy zostają pozbawieni środków do życia.</w:t>
      </w:r>
    </w:p>
    <w:p w:rsidR="00B47C69" w:rsidRDefault="00B47C69" w:rsidP="00CF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</w:t>
      </w:r>
      <w:r w:rsidR="008C6699">
        <w:rPr>
          <w:rFonts w:ascii="Times New Roman" w:hAnsi="Times New Roman" w:cs="Times New Roman"/>
          <w:sz w:val="24"/>
          <w:szCs w:val="24"/>
        </w:rPr>
        <w:t xml:space="preserve"> także</w:t>
      </w:r>
      <w:r>
        <w:rPr>
          <w:rFonts w:ascii="Times New Roman" w:hAnsi="Times New Roman" w:cs="Times New Roman"/>
          <w:sz w:val="24"/>
          <w:szCs w:val="24"/>
        </w:rPr>
        <w:t xml:space="preserve"> zwrócić uwagę, że sport oraz inne formy aktywności fizycznej mają pozytywny wpływ na zdrowie fizyczne, ale i na zdrowie psychiczne. W czasie izolacji, kiedy nasze możliwości aktywnego spędzania czasu są niemalże całkowicie </w:t>
      </w:r>
      <w:r w:rsidR="008C6699">
        <w:rPr>
          <w:rFonts w:ascii="Times New Roman" w:hAnsi="Times New Roman" w:cs="Times New Roman"/>
          <w:sz w:val="24"/>
          <w:szCs w:val="24"/>
        </w:rPr>
        <w:t>wyłączone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nie mamy możliwości odreagowania i zmniejszenia napięcia. Ruch a także wysiłek fizyczny poprawia </w:t>
      </w:r>
      <w:r w:rsidR="00B60616">
        <w:rPr>
          <w:rFonts w:ascii="Times New Roman" w:hAnsi="Times New Roman" w:cs="Times New Roman"/>
          <w:sz w:val="24"/>
          <w:szCs w:val="24"/>
        </w:rPr>
        <w:t>nastawienie</w:t>
      </w:r>
      <w:r>
        <w:rPr>
          <w:rFonts w:ascii="Times New Roman" w:hAnsi="Times New Roman" w:cs="Times New Roman"/>
          <w:sz w:val="24"/>
          <w:szCs w:val="24"/>
        </w:rPr>
        <w:t xml:space="preserve"> oraz wzmacnia własną wartość i popraw</w:t>
      </w:r>
      <w:r w:rsidR="008C6699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samopoczuci</w:t>
      </w:r>
      <w:r w:rsidR="008C66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B45" w:rsidRDefault="00CF5B45" w:rsidP="00B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45" w:rsidRDefault="00CF5B45" w:rsidP="00CF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Obiekty kultury, Ośrodki Przygotowań Olimpijskich, siłownie na świeżym powietrzu</w:t>
      </w:r>
      <w:r w:rsidR="008C66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także galerie handlowe otrzymały zalecenia dotyczące reżimu sanitarnego.  </w:t>
      </w:r>
      <w:r>
        <w:rPr>
          <w:rFonts w:ascii="Times New Roman" w:hAnsi="Times New Roman" w:cs="Times New Roman"/>
          <w:sz w:val="24"/>
          <w:szCs w:val="24"/>
        </w:rPr>
        <w:br/>
        <w:t>Chciałabym w tym miejscu również podkreślić, że Przedsiębiorcy wyrażają chęć współpracy i wychodzą z inicjatywą</w:t>
      </w:r>
      <w:r w:rsidR="00644B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działania ochronne miały miejsce</w:t>
      </w:r>
      <w:r w:rsidR="008C6699">
        <w:rPr>
          <w:rFonts w:ascii="Times New Roman" w:hAnsi="Times New Roman" w:cs="Times New Roman"/>
          <w:sz w:val="24"/>
          <w:szCs w:val="24"/>
        </w:rPr>
        <w:t xml:space="preserve"> także</w:t>
      </w:r>
      <w:r>
        <w:rPr>
          <w:rFonts w:ascii="Times New Roman" w:hAnsi="Times New Roman" w:cs="Times New Roman"/>
          <w:sz w:val="24"/>
          <w:szCs w:val="24"/>
        </w:rPr>
        <w:t xml:space="preserve"> w ich obiektach. </w:t>
      </w:r>
    </w:p>
    <w:p w:rsidR="00163F47" w:rsidRDefault="00CF5B45" w:rsidP="00CF5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związku z tym, iż zgłaszają się do mnie Przedsiębiorcy oraz Pracownicy branży fitness</w:t>
      </w:r>
      <w:r w:rsidR="008C6699">
        <w:rPr>
          <w:rFonts w:ascii="Times New Roman" w:hAnsi="Times New Roman" w:cs="Times New Roman"/>
          <w:sz w:val="24"/>
          <w:szCs w:val="24"/>
        </w:rPr>
        <w:t xml:space="preserve"> z całej Polski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3F47" w:rsidRPr="00163F47">
        <w:rPr>
          <w:rFonts w:ascii="Times New Roman" w:hAnsi="Times New Roman" w:cs="Times New Roman"/>
          <w:sz w:val="24"/>
          <w:szCs w:val="24"/>
        </w:rPr>
        <w:t>mam do Pana Ministra następujące pytania:</w:t>
      </w:r>
    </w:p>
    <w:p w:rsidR="00CF5B45" w:rsidRPr="00163F47" w:rsidRDefault="00CF5B45" w:rsidP="00CF5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F47" w:rsidRDefault="00CF5B45" w:rsidP="004D0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Ośrodki Przygotowań Olimpijskich, które są spokrewnione z branżą fitness mogą funkcjonować przy zachowaniu odpowiedniego reżimu </w:t>
      </w:r>
      <w:proofErr w:type="gramStart"/>
      <w:r>
        <w:rPr>
          <w:rFonts w:ascii="Times New Roman" w:hAnsi="Times New Roman" w:cs="Times New Roman"/>
          <w:sz w:val="24"/>
          <w:szCs w:val="24"/>
        </w:rPr>
        <w:t>sanitarnego ?</w:t>
      </w:r>
      <w:proofErr w:type="gramEnd"/>
    </w:p>
    <w:p w:rsidR="004D01EE" w:rsidRDefault="00CF5B45" w:rsidP="004D0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jakiej podstawie Rząd lub Ministrowie odpowiedzialni za wprowadzanie nowych etapów odmrażania gospodarki dokonują analizy, </w:t>
      </w:r>
      <w:r w:rsidR="00521A6C">
        <w:rPr>
          <w:rFonts w:ascii="Times New Roman" w:hAnsi="Times New Roman" w:cs="Times New Roman"/>
          <w:sz w:val="24"/>
          <w:szCs w:val="24"/>
        </w:rPr>
        <w:t>które aktywności fizyczne są bezpieczne</w:t>
      </w:r>
      <w:r w:rsidR="008C6699">
        <w:rPr>
          <w:rFonts w:ascii="Times New Roman" w:hAnsi="Times New Roman" w:cs="Times New Roman"/>
          <w:sz w:val="24"/>
          <w:szCs w:val="24"/>
        </w:rPr>
        <w:t>,</w:t>
      </w:r>
      <w:r w:rsidR="00521A6C">
        <w:rPr>
          <w:rFonts w:ascii="Times New Roman" w:hAnsi="Times New Roman" w:cs="Times New Roman"/>
          <w:sz w:val="24"/>
          <w:szCs w:val="24"/>
        </w:rPr>
        <w:t xml:space="preserve"> a które nie?</w:t>
      </w:r>
    </w:p>
    <w:p w:rsidR="00521A6C" w:rsidRDefault="00521A6C" w:rsidP="004D0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istnieje zależność pomiędzy otwarciem Ośrodków Przygotowań Olimpijskich a tym, że jest to Instytucja podległa Ministerstwu Sportu, co za tym idzie Rządowi?</w:t>
      </w:r>
    </w:p>
    <w:p w:rsidR="00521A6C" w:rsidRDefault="00521A6C" w:rsidP="004D0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według Ministerstwa Zdrowia lub innych resortów odpowiedzialnych za tworzenie etapów „odmrażania” gospodarki różnią się trenerzy personalni, którzy ćwiczą wraz ze swoimi klientami w salach gimnastycznych od tych, którzy przygotowują sportowców do treningów w sportach zawodowych?</w:t>
      </w:r>
    </w:p>
    <w:p w:rsidR="00B866A6" w:rsidRDefault="00B866A6" w:rsidP="004D0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według Ministerstwa Zdrowia lub innych resortów odpowiedzialnych za tworzenie etapów „odmrażania” gospodarki różnią się zajęcia prowadzone w ośrodkach opieki zdrowotnej od tych zajęć, które są prowadzone przez profesjonalnych trenerów?</w:t>
      </w:r>
    </w:p>
    <w:p w:rsidR="00521A6C" w:rsidRDefault="00521A6C" w:rsidP="004D0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 opinii Ministerstwa Zdrowia nie ma praktycznych możliwości do zastosowania tych samym środków ochrony osobistej w branży fitness, które mają zastosowania w Ośrodkach Przygotowań Olimpijskich i w zajęciach mających na celu przygotowania do wykonywania sportów zawodowych? </w:t>
      </w:r>
    </w:p>
    <w:p w:rsidR="00BB1BE8" w:rsidRDefault="00BB1BE8" w:rsidP="004D0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Ministerstwo Zdrowia jest w stanie za pomocą odpowiednich służby, takich jak policja, straż miejska, Państwowa Inspekcja Sanitarna prowadzić kontrolę infrastruktur sportowych o charakterze otwartym pod względem przestrzegania przepisów dotyczących bezpieczeństwa?</w:t>
      </w:r>
    </w:p>
    <w:p w:rsidR="00BB1BE8" w:rsidRDefault="00BB1BE8" w:rsidP="004D0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opinii Ministerstwa Zdrowia łatwiej jest kontrolować infrastrukturę sportową o charakterze otwartym niż ośrodki z branży fitness?</w:t>
      </w:r>
    </w:p>
    <w:p w:rsidR="00B866A6" w:rsidRDefault="00BB1BE8" w:rsidP="004D0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będzie odpowiedzialny za przestrzeganie zasad w miejscach infrastruktury sportowej o charakterze otwartym, tj. kto będzie dezynfekować te miejsca, jak często będzie się to </w:t>
      </w:r>
      <w:r w:rsidR="00B866A6">
        <w:rPr>
          <w:rFonts w:ascii="Times New Roman" w:hAnsi="Times New Roman" w:cs="Times New Roman"/>
          <w:sz w:val="24"/>
          <w:szCs w:val="24"/>
        </w:rPr>
        <w:t>odbywać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66A6">
        <w:rPr>
          <w:rFonts w:ascii="Times New Roman" w:hAnsi="Times New Roman" w:cs="Times New Roman"/>
          <w:sz w:val="24"/>
          <w:szCs w:val="24"/>
        </w:rPr>
        <w:t xml:space="preserve"> kto będzie pilnować ilości osób przebywających w tego typach miejscach?</w:t>
      </w:r>
    </w:p>
    <w:p w:rsidR="00A2420C" w:rsidRPr="00A2420C" w:rsidRDefault="00A2420C" w:rsidP="00A2420C">
      <w:pPr>
        <w:rPr>
          <w:rFonts w:ascii="Times New Roman" w:hAnsi="Times New Roman" w:cs="Times New Roman"/>
          <w:sz w:val="24"/>
          <w:szCs w:val="24"/>
        </w:rPr>
      </w:pPr>
    </w:p>
    <w:p w:rsidR="00BB1BE8" w:rsidRDefault="00BB1BE8" w:rsidP="00B866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276" w:rsidRDefault="003E1276" w:rsidP="00163F47">
      <w:pPr>
        <w:rPr>
          <w:rFonts w:ascii="Times New Roman" w:hAnsi="Times New Roman" w:cs="Times New Roman"/>
          <w:sz w:val="24"/>
          <w:szCs w:val="24"/>
        </w:rPr>
      </w:pPr>
    </w:p>
    <w:sectPr w:rsidR="003E1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B5" w:rsidRDefault="005344B5" w:rsidP="00D5784A">
      <w:pPr>
        <w:spacing w:after="0" w:line="240" w:lineRule="auto"/>
      </w:pPr>
      <w:r>
        <w:separator/>
      </w:r>
    </w:p>
  </w:endnote>
  <w:endnote w:type="continuationSeparator" w:id="0">
    <w:p w:rsidR="005344B5" w:rsidRDefault="005344B5" w:rsidP="00D5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B5" w:rsidRDefault="005344B5" w:rsidP="00D5784A">
      <w:pPr>
        <w:spacing w:after="0" w:line="240" w:lineRule="auto"/>
      </w:pPr>
      <w:r>
        <w:separator/>
      </w:r>
    </w:p>
  </w:footnote>
  <w:footnote w:type="continuationSeparator" w:id="0">
    <w:p w:rsidR="005344B5" w:rsidRDefault="005344B5" w:rsidP="00D5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6F8B"/>
    <w:multiLevelType w:val="hybridMultilevel"/>
    <w:tmpl w:val="78D2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47"/>
    <w:rsid w:val="000E131F"/>
    <w:rsid w:val="00122212"/>
    <w:rsid w:val="00163F47"/>
    <w:rsid w:val="003E1276"/>
    <w:rsid w:val="00430C5D"/>
    <w:rsid w:val="004D01EE"/>
    <w:rsid w:val="00521A6C"/>
    <w:rsid w:val="005344B5"/>
    <w:rsid w:val="0058660A"/>
    <w:rsid w:val="00644BAE"/>
    <w:rsid w:val="008C6699"/>
    <w:rsid w:val="00932649"/>
    <w:rsid w:val="009711F2"/>
    <w:rsid w:val="00A2420C"/>
    <w:rsid w:val="00A5196B"/>
    <w:rsid w:val="00B47C69"/>
    <w:rsid w:val="00B60616"/>
    <w:rsid w:val="00B866A6"/>
    <w:rsid w:val="00BB1BE8"/>
    <w:rsid w:val="00CF5B45"/>
    <w:rsid w:val="00D01351"/>
    <w:rsid w:val="00D50165"/>
    <w:rsid w:val="00D5784A"/>
    <w:rsid w:val="00E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5E38"/>
  <w15:chartTrackingRefBased/>
  <w15:docId w15:val="{B3494DA3-65BE-4D88-A561-72C17B76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1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8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8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Franiak</dc:creator>
  <cp:keywords/>
  <dc:description/>
  <cp:lastModifiedBy>Tomasz Lorenc</cp:lastModifiedBy>
  <cp:revision>5</cp:revision>
  <dcterms:created xsi:type="dcterms:W3CDTF">2020-04-30T13:31:00Z</dcterms:created>
  <dcterms:modified xsi:type="dcterms:W3CDTF">2020-05-04T10:30:00Z</dcterms:modified>
</cp:coreProperties>
</file>